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5C6E3" w14:textId="77777777" w:rsidR="00C079D5" w:rsidRPr="00C079D5" w:rsidRDefault="00C079D5" w:rsidP="00C079D5">
      <w:pPr>
        <w:rPr>
          <w:b/>
          <w:sz w:val="32"/>
          <w:szCs w:val="32"/>
          <w:lang w:eastAsia="ru-RU"/>
        </w:rPr>
      </w:pPr>
      <w:r w:rsidRPr="00C079D5">
        <w:rPr>
          <w:b/>
          <w:sz w:val="32"/>
          <w:szCs w:val="32"/>
          <w:lang w:eastAsia="ru-RU"/>
        </w:rPr>
        <w:t>Пляжный волейбол</w:t>
      </w:r>
    </w:p>
    <w:p w14:paraId="06FBD1ED" w14:textId="77777777" w:rsidR="00C079D5" w:rsidRDefault="00C079D5" w:rsidP="00C079D5">
      <w:pPr>
        <w:rPr>
          <w:rFonts w:ascii="Georgia" w:eastAsia="Times New Roman" w:hAnsi="Georgia" w:cs="Times New Roman"/>
          <w:color w:val="1B1B1B"/>
          <w:kern w:val="36"/>
          <w:sz w:val="48"/>
          <w:szCs w:val="48"/>
          <w:lang w:eastAsia="ru-RU"/>
        </w:rPr>
      </w:pPr>
    </w:p>
    <w:p w14:paraId="05B13450" w14:textId="77777777" w:rsidR="00C079D5" w:rsidRDefault="00C079D5" w:rsidP="00C079D5">
      <w:pPr>
        <w:rPr>
          <w:lang w:eastAsia="ru-RU"/>
        </w:rPr>
      </w:pPr>
      <w:r w:rsidRPr="00C079D5">
        <w:rPr>
          <w:lang w:eastAsia="ru-RU"/>
        </w:rPr>
        <w:t xml:space="preserve">Пляжный волейбол является довольно популярным видом спорта во всем мире. Цель игры заключается в том, чтобы перебросить мяч через сетку на сторону соперника с его приземлением в рамках площадки. </w:t>
      </w:r>
    </w:p>
    <w:p w14:paraId="7A3091EA" w14:textId="77777777" w:rsidR="00C079D5" w:rsidRDefault="00C079D5" w:rsidP="00C079D5">
      <w:pPr>
        <w:rPr>
          <w:lang w:eastAsia="ru-RU"/>
        </w:rPr>
      </w:pPr>
    </w:p>
    <w:p w14:paraId="345AA855" w14:textId="77777777" w:rsidR="00C079D5" w:rsidRDefault="00C079D5" w:rsidP="00C079D5">
      <w:pPr>
        <w:rPr>
          <w:lang w:eastAsia="ru-RU"/>
        </w:rPr>
      </w:pPr>
      <w:r w:rsidRPr="00C079D5">
        <w:rPr>
          <w:lang w:eastAsia="ru-RU"/>
        </w:rPr>
        <w:t>Команда состоит из двух человек, которые после каждой подачи меняются позициями.</w:t>
      </w:r>
    </w:p>
    <w:p w14:paraId="14F89521" w14:textId="77777777" w:rsidR="00C079D5" w:rsidRDefault="00C079D5" w:rsidP="00C079D5">
      <w:pPr>
        <w:rPr>
          <w:rFonts w:ascii="Georgia" w:hAnsi="Georgia" w:cs="Times New Roman"/>
          <w:color w:val="1B1B1B"/>
          <w:sz w:val="27"/>
          <w:szCs w:val="27"/>
          <w:lang w:eastAsia="ru-RU"/>
        </w:rPr>
      </w:pPr>
    </w:p>
    <w:p w14:paraId="1F7DDB12" w14:textId="77777777" w:rsidR="00C079D5" w:rsidRPr="00C079D5" w:rsidRDefault="00C079D5" w:rsidP="00C079D5">
      <w:pPr>
        <w:rPr>
          <w:rFonts w:ascii="Georgia" w:hAnsi="Georgia" w:cs="Times New Roman"/>
          <w:color w:val="1B1B1B"/>
          <w:sz w:val="27"/>
          <w:szCs w:val="27"/>
          <w:lang w:eastAsia="ru-RU"/>
        </w:rPr>
      </w:pPr>
    </w:p>
    <w:p w14:paraId="3A4A1157" w14:textId="77777777" w:rsidR="00C079D5" w:rsidRDefault="00C079D5" w:rsidP="00C079D5">
      <w:pPr>
        <w:rPr>
          <w:b/>
          <w:lang w:eastAsia="ru-RU"/>
        </w:rPr>
      </w:pPr>
      <w:r w:rsidRPr="00C079D5">
        <w:rPr>
          <w:b/>
          <w:lang w:eastAsia="ru-RU"/>
        </w:rPr>
        <w:t>Ведение игры</w:t>
      </w:r>
    </w:p>
    <w:p w14:paraId="4687FB3D" w14:textId="77777777" w:rsidR="00C079D5" w:rsidRPr="00C079D5" w:rsidRDefault="00C079D5" w:rsidP="00C079D5">
      <w:pPr>
        <w:rPr>
          <w:b/>
          <w:lang w:eastAsia="ru-RU"/>
        </w:rPr>
      </w:pPr>
    </w:p>
    <w:p w14:paraId="69BE3BAF" w14:textId="77777777" w:rsidR="00C079D5" w:rsidRDefault="00C079D5" w:rsidP="00C079D5">
      <w:pPr>
        <w:rPr>
          <w:lang w:eastAsia="ru-RU"/>
        </w:rPr>
      </w:pPr>
      <w:r w:rsidRPr="00C079D5">
        <w:rPr>
          <w:lang w:eastAsia="ru-RU"/>
        </w:rPr>
        <w:t>Правила игры во многом схожи с классическим вариантом, однако имеется и много отличий. Подача мяча осуществляется кистью или предплечьем. Дальнейший розыгрыш можно проводить любыми частями тела. На своей половине команда вправе сделать три касания мяча, прежде чем он перейдет на половину оппонентов. Розыгрыш длится до касания мячом поля, его ухода за пределы площадки, совершения ошибки, нарушения. Команда, выигравшая очко, получает право подачи.</w:t>
      </w:r>
    </w:p>
    <w:p w14:paraId="42049153" w14:textId="77777777" w:rsidR="00C079D5" w:rsidRPr="00C079D5" w:rsidRDefault="00C079D5" w:rsidP="00C079D5">
      <w:pPr>
        <w:rPr>
          <w:lang w:eastAsia="ru-RU"/>
        </w:rPr>
      </w:pPr>
    </w:p>
    <w:p w14:paraId="4447F472" w14:textId="77777777" w:rsidR="00C079D5" w:rsidRDefault="00C079D5" w:rsidP="00C079D5">
      <w:pPr>
        <w:rPr>
          <w:lang w:eastAsia="ru-RU"/>
        </w:rPr>
      </w:pPr>
      <w:r w:rsidRPr="00C079D5">
        <w:rPr>
          <w:lang w:eastAsia="ru-RU"/>
        </w:rPr>
        <w:t>В пляжном волейболе матч состоит из двух частей, которые играются до 21 очка, при этом разница должна быть минимум в 2 балла. При счете по партиям 1:1 играется третий период до 15 очков с разницей в 2 мяча. Если счет составляет 20:20 или 14:14 (в третьей партии), матч продолжается до тех пор, пока одна из команд не опередит соперника на 2 очка.</w:t>
      </w:r>
    </w:p>
    <w:p w14:paraId="17798458" w14:textId="77777777" w:rsidR="00C079D5" w:rsidRDefault="00C079D5" w:rsidP="00C079D5">
      <w:pPr>
        <w:rPr>
          <w:lang w:eastAsia="ru-RU"/>
        </w:rPr>
      </w:pPr>
    </w:p>
    <w:p w14:paraId="2BD6F006" w14:textId="77777777" w:rsidR="00C079D5" w:rsidRDefault="00C079D5" w:rsidP="00C079D5">
      <w:pPr>
        <w:rPr>
          <w:lang w:eastAsia="ru-RU"/>
        </w:rPr>
      </w:pPr>
      <w:r w:rsidRPr="00C079D5">
        <w:rPr>
          <w:lang w:eastAsia="ru-RU"/>
        </w:rPr>
        <w:t>Розыгрыш и его окончание начинаются по свистку арбитра. Мяч считается «в площади», если он приземляется на игровое поле или разметочные линии.</w:t>
      </w:r>
    </w:p>
    <w:p w14:paraId="6FC2D7AA" w14:textId="77777777" w:rsidR="00C079D5" w:rsidRDefault="00C079D5" w:rsidP="00C079D5">
      <w:pPr>
        <w:rPr>
          <w:rFonts w:ascii="Georgia" w:hAnsi="Georgia" w:cs="Times New Roman"/>
          <w:color w:val="1B1B1B"/>
          <w:sz w:val="27"/>
          <w:szCs w:val="27"/>
          <w:lang w:eastAsia="ru-RU"/>
        </w:rPr>
      </w:pPr>
    </w:p>
    <w:p w14:paraId="20D88B85" w14:textId="77777777" w:rsidR="00C079D5" w:rsidRPr="00C079D5" w:rsidRDefault="00C079D5" w:rsidP="00C079D5">
      <w:pPr>
        <w:rPr>
          <w:rFonts w:ascii="Georgia" w:hAnsi="Georgia" w:cs="Times New Roman"/>
          <w:color w:val="1B1B1B"/>
          <w:sz w:val="27"/>
          <w:szCs w:val="27"/>
          <w:lang w:eastAsia="ru-RU"/>
        </w:rPr>
      </w:pPr>
    </w:p>
    <w:p w14:paraId="2E6D4369" w14:textId="77777777" w:rsidR="00C079D5" w:rsidRPr="00C079D5" w:rsidRDefault="00C079D5" w:rsidP="00C079D5">
      <w:pPr>
        <w:rPr>
          <w:b/>
          <w:lang w:eastAsia="ru-RU"/>
        </w:rPr>
      </w:pPr>
      <w:r w:rsidRPr="00C079D5">
        <w:rPr>
          <w:b/>
          <w:lang w:eastAsia="ru-RU"/>
        </w:rPr>
        <w:t>Ошибки</w:t>
      </w:r>
    </w:p>
    <w:p w14:paraId="30BFE1AC" w14:textId="77777777" w:rsidR="00C079D5" w:rsidRPr="00C079D5" w:rsidRDefault="00C079D5" w:rsidP="00C079D5">
      <w:pPr>
        <w:rPr>
          <w:rFonts w:ascii="Georgia" w:hAnsi="Georgia" w:cs="Times New Roman"/>
          <w:color w:val="1B1B1B"/>
          <w:sz w:val="27"/>
          <w:szCs w:val="27"/>
          <w:lang w:eastAsia="ru-RU"/>
        </w:rPr>
      </w:pPr>
    </w:p>
    <w:p w14:paraId="4C4144BF" w14:textId="77777777" w:rsidR="00C079D5" w:rsidRDefault="00C079D5" w:rsidP="00C079D5">
      <w:pPr>
        <w:rPr>
          <w:lang w:eastAsia="ru-RU"/>
        </w:rPr>
      </w:pPr>
      <w:r w:rsidRPr="00C079D5">
        <w:rPr>
          <w:lang w:eastAsia="ru-RU"/>
        </w:rPr>
        <w:t>Ошибкой считается любое игровое действие, которое противоречит правилам пляжного волейбола. После фиксации нарушения рефери принимает решение о санкциях. В случае совершения обоюдной ошибки розыгрыш мяча проводится заново. Игрок не имеет права касаться мяча более одного раза кряду. Однако соперникам разрешается одновременное касание к этому спортивному элементу. Допустимо играть всеми частями тела.</w:t>
      </w:r>
    </w:p>
    <w:p w14:paraId="7EF7353D" w14:textId="77777777" w:rsidR="00C079D5" w:rsidRPr="00C079D5" w:rsidRDefault="00C079D5" w:rsidP="00C079D5">
      <w:pPr>
        <w:rPr>
          <w:lang w:eastAsia="ru-RU"/>
        </w:rPr>
      </w:pPr>
    </w:p>
    <w:p w14:paraId="6CC26DE7" w14:textId="77777777" w:rsidR="00C079D5" w:rsidRDefault="00C079D5" w:rsidP="00C079D5">
      <w:pPr>
        <w:rPr>
          <w:lang w:eastAsia="ru-RU"/>
        </w:rPr>
      </w:pPr>
      <w:r w:rsidRPr="00C079D5">
        <w:rPr>
          <w:lang w:eastAsia="ru-RU"/>
        </w:rPr>
        <w:t xml:space="preserve">Участники обеих команд должны играть на территории своего поля, однако мяч может быть возвращен из-за пределов своей зоны. Защитник при блокировании удара может дотрагиваться до мяча над сеткой на территории соперника, если это не мешает закончить или произвести атакующее </w:t>
      </w:r>
      <w:r w:rsidRPr="00C079D5">
        <w:rPr>
          <w:lang w:eastAsia="ru-RU"/>
        </w:rPr>
        <w:lastRenderedPageBreak/>
        <w:t>действие. Волейболистам доступно переходить на часть площади оппонентов, если это не мешает их игре. Запрещено касание сетки или ее элементов любой частью туловища или конечностями.</w:t>
      </w:r>
    </w:p>
    <w:p w14:paraId="79FF23C9" w14:textId="77777777" w:rsidR="00C079D5" w:rsidRPr="00C079D5" w:rsidRDefault="00C079D5" w:rsidP="00C079D5">
      <w:pPr>
        <w:rPr>
          <w:lang w:eastAsia="ru-RU"/>
        </w:rPr>
      </w:pPr>
    </w:p>
    <w:p w14:paraId="4C0CD360" w14:textId="77777777" w:rsidR="00C079D5" w:rsidRDefault="00C079D5" w:rsidP="00C079D5">
      <w:pPr>
        <w:rPr>
          <w:b/>
          <w:lang w:eastAsia="ru-RU"/>
        </w:rPr>
      </w:pPr>
      <w:r w:rsidRPr="00C079D5">
        <w:rPr>
          <w:b/>
          <w:lang w:eastAsia="ru-RU"/>
        </w:rPr>
        <w:t>Подачи и удары</w:t>
      </w:r>
    </w:p>
    <w:p w14:paraId="2315DF5F" w14:textId="77777777" w:rsidR="00C079D5" w:rsidRPr="00C079D5" w:rsidRDefault="00C079D5" w:rsidP="00C079D5">
      <w:pPr>
        <w:rPr>
          <w:b/>
          <w:lang w:eastAsia="ru-RU"/>
        </w:rPr>
      </w:pPr>
    </w:p>
    <w:p w14:paraId="1926FCA8" w14:textId="77777777" w:rsidR="00C079D5" w:rsidRPr="00C079D5" w:rsidRDefault="00C079D5" w:rsidP="00C079D5">
      <w:pPr>
        <w:rPr>
          <w:rFonts w:ascii="Georgia" w:hAnsi="Georgia" w:cs="Times New Roman"/>
          <w:color w:val="1B1B1B"/>
          <w:sz w:val="27"/>
          <w:szCs w:val="27"/>
          <w:lang w:eastAsia="ru-RU"/>
        </w:rPr>
      </w:pPr>
      <w:r w:rsidRPr="00C079D5">
        <w:rPr>
          <w:rFonts w:ascii="Georgia" w:hAnsi="Georgia" w:cs="Times New Roman"/>
          <w:color w:val="1B1B1B"/>
          <w:sz w:val="27"/>
          <w:szCs w:val="27"/>
          <w:lang w:eastAsia="ru-RU"/>
        </w:rPr>
        <w:t>Волейболист на подаче может свободно передвигаться в ее зоне. Выполнение удара производится после разрешения судьи. Подающий игрок обязан сделать подачу мяча в течение 5 секунд после свистка.</w:t>
      </w:r>
    </w:p>
    <w:p w14:paraId="07B774E7" w14:textId="77777777" w:rsidR="00C079D5" w:rsidRDefault="00C079D5" w:rsidP="00C079D5">
      <w:pPr>
        <w:rPr>
          <w:rFonts w:ascii="Georgia" w:hAnsi="Georgia" w:cs="Times New Roman"/>
          <w:color w:val="1B1B1B"/>
          <w:sz w:val="27"/>
          <w:szCs w:val="27"/>
          <w:lang w:eastAsia="ru-RU"/>
        </w:rPr>
      </w:pPr>
      <w:r w:rsidRPr="00C079D5">
        <w:rPr>
          <w:rFonts w:ascii="Georgia" w:hAnsi="Georgia" w:cs="Times New Roman"/>
          <w:color w:val="1B1B1B"/>
          <w:sz w:val="27"/>
          <w:szCs w:val="27"/>
          <w:lang w:eastAsia="ru-RU"/>
        </w:rPr>
        <w:t>Коллега волейболиста на подаче не должен мешать обзору соперников, заслоняя собой напарника. Если удар по мячу произведен правильно, но он коснулся своего игрока, не пересек сетку сверху – это считается ошибкой при подаче.</w:t>
      </w:r>
    </w:p>
    <w:p w14:paraId="240C7A6A" w14:textId="77777777" w:rsidR="00C079D5" w:rsidRPr="00C079D5" w:rsidRDefault="00C079D5" w:rsidP="00C079D5">
      <w:pPr>
        <w:rPr>
          <w:rFonts w:ascii="Georgia" w:hAnsi="Georgia" w:cs="Times New Roman"/>
          <w:color w:val="1B1B1B"/>
          <w:sz w:val="27"/>
          <w:szCs w:val="27"/>
          <w:lang w:eastAsia="ru-RU"/>
        </w:rPr>
      </w:pPr>
    </w:p>
    <w:p w14:paraId="0DC10CB4" w14:textId="77777777" w:rsidR="00C079D5" w:rsidRDefault="00C079D5" w:rsidP="00C079D5">
      <w:pPr>
        <w:rPr>
          <w:rFonts w:ascii="Georgia" w:hAnsi="Georgia" w:cs="Times New Roman"/>
          <w:color w:val="1B1B1B"/>
          <w:sz w:val="27"/>
          <w:szCs w:val="27"/>
          <w:lang w:eastAsia="ru-RU"/>
        </w:rPr>
      </w:pPr>
      <w:r w:rsidRPr="00C079D5">
        <w:rPr>
          <w:rFonts w:ascii="Georgia" w:hAnsi="Georgia" w:cs="Times New Roman"/>
          <w:color w:val="1B1B1B"/>
          <w:sz w:val="27"/>
          <w:szCs w:val="27"/>
          <w:lang w:eastAsia="ru-RU"/>
        </w:rPr>
        <w:t>Атакующим признается любой удар на половину оппонентов, выполненный не с подачи или блокирования. На блоке касание защищающейся команды дает ей право на проведение еще двух контактов с мячом. Если защитник касается мяча на стороне соперника во время проведения атаки, обороняющийся игрок блокирует подачу противника, мяч от блока оказывается в положении «аут» – это считается ошибкой при блоке.</w:t>
      </w:r>
    </w:p>
    <w:p w14:paraId="421100D9" w14:textId="77777777" w:rsidR="00C079D5" w:rsidRPr="00C079D5" w:rsidRDefault="00C079D5" w:rsidP="00C079D5">
      <w:pPr>
        <w:rPr>
          <w:rFonts w:ascii="Georgia" w:hAnsi="Georgia" w:cs="Times New Roman"/>
          <w:color w:val="1B1B1B"/>
          <w:sz w:val="27"/>
          <w:szCs w:val="27"/>
          <w:lang w:eastAsia="ru-RU"/>
        </w:rPr>
      </w:pPr>
    </w:p>
    <w:p w14:paraId="215A6C29" w14:textId="77777777" w:rsidR="00C079D5" w:rsidRDefault="00C079D5" w:rsidP="00C079D5">
      <w:pPr>
        <w:rPr>
          <w:b/>
          <w:lang w:eastAsia="ru-RU"/>
        </w:rPr>
      </w:pPr>
      <w:r w:rsidRPr="00C079D5">
        <w:rPr>
          <w:b/>
          <w:lang w:eastAsia="ru-RU"/>
        </w:rPr>
        <w:t>Задержки игры</w:t>
      </w:r>
    </w:p>
    <w:p w14:paraId="24F426E1" w14:textId="77777777" w:rsidR="00C079D5" w:rsidRPr="00C079D5" w:rsidRDefault="00C079D5" w:rsidP="00C079D5">
      <w:pPr>
        <w:rPr>
          <w:b/>
          <w:lang w:eastAsia="ru-RU"/>
        </w:rPr>
      </w:pPr>
    </w:p>
    <w:p w14:paraId="4584523D" w14:textId="77777777" w:rsidR="00C079D5" w:rsidRDefault="00C079D5" w:rsidP="00C079D5">
      <w:pPr>
        <w:rPr>
          <w:rFonts w:ascii="Georgia" w:hAnsi="Georgia" w:cs="Times New Roman"/>
          <w:color w:val="1B1B1B"/>
          <w:sz w:val="27"/>
          <w:szCs w:val="27"/>
          <w:lang w:eastAsia="ru-RU"/>
        </w:rPr>
      </w:pPr>
      <w:r w:rsidRPr="00C079D5">
        <w:rPr>
          <w:rFonts w:ascii="Georgia" w:hAnsi="Georgia" w:cs="Times New Roman"/>
          <w:color w:val="1B1B1B"/>
          <w:sz w:val="27"/>
          <w:szCs w:val="27"/>
          <w:lang w:eastAsia="ru-RU"/>
        </w:rPr>
        <w:t>Задержка матча фиксируется, если:</w:t>
      </w:r>
    </w:p>
    <w:p w14:paraId="0053D976" w14:textId="77777777" w:rsidR="00C079D5" w:rsidRPr="00C079D5" w:rsidRDefault="00C079D5" w:rsidP="00C079D5">
      <w:pPr>
        <w:rPr>
          <w:rFonts w:ascii="Georgia" w:hAnsi="Georgia" w:cs="Times New Roman"/>
          <w:color w:val="1B1B1B"/>
          <w:sz w:val="27"/>
          <w:szCs w:val="27"/>
          <w:lang w:eastAsia="ru-RU"/>
        </w:rPr>
      </w:pPr>
    </w:p>
    <w:p w14:paraId="2BCA3B8A" w14:textId="77777777" w:rsidR="00C079D5" w:rsidRPr="00C079D5" w:rsidRDefault="00C079D5" w:rsidP="00C079D5">
      <w:pPr>
        <w:rPr>
          <w:rFonts w:ascii="Georgia" w:hAnsi="Georgia" w:cs="Times New Roman"/>
          <w:color w:val="1B1B1B"/>
          <w:sz w:val="27"/>
          <w:szCs w:val="27"/>
          <w:lang w:eastAsia="ru-RU"/>
        </w:rPr>
      </w:pPr>
      <w:r w:rsidRPr="00C079D5">
        <w:rPr>
          <w:rFonts w:ascii="Georgia" w:hAnsi="Georgia" w:cs="Times New Roman"/>
          <w:color w:val="1B1B1B"/>
          <w:sz w:val="27"/>
          <w:szCs w:val="27"/>
          <w:lang w:eastAsia="ru-RU"/>
        </w:rPr>
        <w:t>• Волейболисты продолжают перерыв после приглашения приступить к игре;</w:t>
      </w:r>
    </w:p>
    <w:p w14:paraId="085AF567" w14:textId="77777777" w:rsidR="00C079D5" w:rsidRPr="00C079D5" w:rsidRDefault="00C079D5" w:rsidP="00C079D5">
      <w:pPr>
        <w:rPr>
          <w:rFonts w:ascii="Georgia" w:hAnsi="Georgia" w:cs="Times New Roman"/>
          <w:color w:val="1B1B1B"/>
          <w:sz w:val="27"/>
          <w:szCs w:val="27"/>
          <w:lang w:eastAsia="ru-RU"/>
        </w:rPr>
      </w:pPr>
      <w:r w:rsidRPr="00C079D5">
        <w:rPr>
          <w:rFonts w:ascii="Georgia" w:hAnsi="Georgia" w:cs="Times New Roman"/>
          <w:color w:val="1B1B1B"/>
          <w:sz w:val="27"/>
          <w:szCs w:val="27"/>
          <w:lang w:eastAsia="ru-RU"/>
        </w:rPr>
        <w:t>• Время от окончания розыгрыша до свистка на подачу превышает 12 секунд.</w:t>
      </w:r>
    </w:p>
    <w:p w14:paraId="2485313C" w14:textId="77777777" w:rsidR="00C079D5" w:rsidRDefault="00C079D5" w:rsidP="00C079D5">
      <w:pPr>
        <w:rPr>
          <w:rFonts w:ascii="Georgia" w:hAnsi="Georgia" w:cs="Times New Roman"/>
          <w:color w:val="1B1B1B"/>
          <w:sz w:val="27"/>
          <w:szCs w:val="27"/>
          <w:lang w:eastAsia="ru-RU"/>
        </w:rPr>
      </w:pPr>
      <w:r w:rsidRPr="00C079D5">
        <w:rPr>
          <w:rFonts w:ascii="Georgia" w:hAnsi="Georgia" w:cs="Times New Roman"/>
          <w:color w:val="1B1B1B"/>
          <w:sz w:val="27"/>
          <w:szCs w:val="27"/>
          <w:lang w:eastAsia="ru-RU"/>
        </w:rPr>
        <w:t>За рассматриваемое нарушение команды караются замечанием или предупреждением с потерей розыгрыша.</w:t>
      </w:r>
    </w:p>
    <w:p w14:paraId="24BE82D8" w14:textId="77777777" w:rsidR="00C079D5" w:rsidRPr="00C079D5" w:rsidRDefault="00C079D5" w:rsidP="00C079D5">
      <w:pPr>
        <w:rPr>
          <w:rFonts w:ascii="Georgia" w:hAnsi="Georgia" w:cs="Times New Roman"/>
          <w:color w:val="1B1B1B"/>
          <w:sz w:val="27"/>
          <w:szCs w:val="27"/>
          <w:lang w:eastAsia="ru-RU"/>
        </w:rPr>
      </w:pPr>
    </w:p>
    <w:p w14:paraId="3BAE6D37" w14:textId="77777777" w:rsidR="00C079D5" w:rsidRDefault="00C079D5" w:rsidP="00C079D5">
      <w:pPr>
        <w:rPr>
          <w:b/>
          <w:lang w:eastAsia="ru-RU"/>
        </w:rPr>
      </w:pPr>
      <w:r w:rsidRPr="00C079D5">
        <w:rPr>
          <w:b/>
          <w:lang w:eastAsia="ru-RU"/>
        </w:rPr>
        <w:t>Перерывы</w:t>
      </w:r>
    </w:p>
    <w:p w14:paraId="2DA09B2B" w14:textId="77777777" w:rsidR="00C079D5" w:rsidRPr="00C079D5" w:rsidRDefault="00C079D5" w:rsidP="00C079D5">
      <w:pPr>
        <w:rPr>
          <w:b/>
          <w:lang w:eastAsia="ru-RU"/>
        </w:rPr>
      </w:pPr>
    </w:p>
    <w:p w14:paraId="056D7F57" w14:textId="77777777" w:rsidR="00C079D5" w:rsidRDefault="00C079D5" w:rsidP="00C079D5">
      <w:pPr>
        <w:rPr>
          <w:rFonts w:ascii="Georgia" w:hAnsi="Georgia" w:cs="Times New Roman"/>
          <w:color w:val="1B1B1B"/>
          <w:sz w:val="27"/>
          <w:szCs w:val="27"/>
          <w:lang w:eastAsia="ru-RU"/>
        </w:rPr>
      </w:pPr>
      <w:r w:rsidRPr="00C079D5">
        <w:rPr>
          <w:rFonts w:ascii="Georgia" w:hAnsi="Georgia" w:cs="Times New Roman"/>
          <w:color w:val="1B1B1B"/>
          <w:sz w:val="27"/>
          <w:szCs w:val="27"/>
          <w:lang w:eastAsia="ru-RU"/>
        </w:rPr>
        <w:t>Тайм-аут – допустимая тридцатисекундная пауза в игре. Каждый игровой коллектив имеет право на два тайм-аута в партии. Просьба о перерыве подается, когда мяч находится вне игры. Спортсмены могут покидать площадку только с разрешения арбитра.</w:t>
      </w:r>
    </w:p>
    <w:p w14:paraId="54BAE15B" w14:textId="77777777" w:rsidR="00C079D5" w:rsidRPr="00C079D5" w:rsidRDefault="00C079D5" w:rsidP="00C079D5">
      <w:pPr>
        <w:rPr>
          <w:rFonts w:ascii="Georgia" w:hAnsi="Georgia" w:cs="Times New Roman"/>
          <w:color w:val="1B1B1B"/>
          <w:sz w:val="27"/>
          <w:szCs w:val="27"/>
          <w:lang w:eastAsia="ru-RU"/>
        </w:rPr>
      </w:pPr>
    </w:p>
    <w:p w14:paraId="2064351B" w14:textId="77777777" w:rsidR="00C079D5" w:rsidRDefault="00C079D5" w:rsidP="00C079D5">
      <w:pPr>
        <w:rPr>
          <w:rFonts w:ascii="Georgia" w:hAnsi="Georgia" w:cs="Times New Roman"/>
          <w:color w:val="1B1B1B"/>
          <w:sz w:val="27"/>
          <w:szCs w:val="27"/>
          <w:lang w:eastAsia="ru-RU"/>
        </w:rPr>
      </w:pPr>
      <w:r w:rsidRPr="00C079D5">
        <w:rPr>
          <w:rFonts w:ascii="Georgia" w:hAnsi="Georgia" w:cs="Times New Roman"/>
          <w:color w:val="1B1B1B"/>
          <w:sz w:val="27"/>
          <w:szCs w:val="27"/>
          <w:lang w:eastAsia="ru-RU"/>
        </w:rPr>
        <w:t>В первых двух партиях коллективы меняются половинами поля через каждые 10 очков, в третьем периоде – через 5. Длительность перерыва между частями матча составляет 1 минуту. Сторонами команды меняются без прекращения игрового процесса. Счет на время смены половин поля остается неизменным.</w:t>
      </w:r>
    </w:p>
    <w:p w14:paraId="3F560681" w14:textId="77777777" w:rsidR="00C079D5" w:rsidRDefault="00C079D5" w:rsidP="00C079D5">
      <w:pPr>
        <w:rPr>
          <w:rFonts w:ascii="Georgia" w:hAnsi="Georgia" w:cs="Times New Roman"/>
          <w:color w:val="1B1B1B"/>
          <w:sz w:val="27"/>
          <w:szCs w:val="27"/>
          <w:lang w:eastAsia="ru-RU"/>
        </w:rPr>
      </w:pPr>
    </w:p>
    <w:p w14:paraId="62445775" w14:textId="77777777" w:rsidR="00C079D5" w:rsidRPr="00C079D5" w:rsidRDefault="00C079D5" w:rsidP="00C079D5">
      <w:pPr>
        <w:rPr>
          <w:rFonts w:ascii="Georgia" w:hAnsi="Georgia" w:cs="Times New Roman"/>
          <w:color w:val="1B1B1B"/>
          <w:sz w:val="27"/>
          <w:szCs w:val="27"/>
          <w:lang w:eastAsia="ru-RU"/>
        </w:rPr>
      </w:pPr>
    </w:p>
    <w:p w14:paraId="72DC001D" w14:textId="77777777" w:rsidR="00C079D5" w:rsidRDefault="00C079D5" w:rsidP="00C079D5">
      <w:pPr>
        <w:rPr>
          <w:b/>
          <w:lang w:eastAsia="ru-RU"/>
        </w:rPr>
      </w:pPr>
      <w:r w:rsidRPr="00C079D5">
        <w:rPr>
          <w:b/>
          <w:lang w:eastAsia="ru-RU"/>
        </w:rPr>
        <w:t>Нарушения и наказания</w:t>
      </w:r>
    </w:p>
    <w:p w14:paraId="7CFD45DA" w14:textId="77777777" w:rsidR="00C079D5" w:rsidRPr="00C079D5" w:rsidRDefault="00C079D5" w:rsidP="00C079D5">
      <w:pPr>
        <w:rPr>
          <w:b/>
          <w:lang w:eastAsia="ru-RU"/>
        </w:rPr>
      </w:pPr>
    </w:p>
    <w:p w14:paraId="1B6DBD00" w14:textId="77777777" w:rsidR="00C079D5" w:rsidRPr="00C079D5" w:rsidRDefault="00C079D5" w:rsidP="00C079D5">
      <w:pPr>
        <w:pStyle w:val="a5"/>
        <w:numPr>
          <w:ilvl w:val="0"/>
          <w:numId w:val="2"/>
        </w:numPr>
        <w:rPr>
          <w:rFonts w:ascii="Georgia" w:hAnsi="Georgia" w:cs="Times New Roman"/>
          <w:color w:val="1B1B1B"/>
          <w:sz w:val="27"/>
          <w:szCs w:val="27"/>
          <w:lang w:eastAsia="ru-RU"/>
        </w:rPr>
      </w:pPr>
      <w:r w:rsidRPr="00C079D5">
        <w:rPr>
          <w:rFonts w:ascii="Georgia" w:hAnsi="Georgia" w:cs="Times New Roman"/>
          <w:color w:val="1B1B1B"/>
          <w:sz w:val="27"/>
          <w:szCs w:val="27"/>
          <w:lang w:eastAsia="ru-RU"/>
        </w:rPr>
        <w:t>Некорректное поведение, спор, запугивание;</w:t>
      </w:r>
    </w:p>
    <w:p w14:paraId="5BF865C4" w14:textId="77777777" w:rsidR="00C079D5" w:rsidRPr="00C079D5" w:rsidRDefault="00C079D5" w:rsidP="00C079D5">
      <w:pPr>
        <w:pStyle w:val="a5"/>
        <w:numPr>
          <w:ilvl w:val="0"/>
          <w:numId w:val="2"/>
        </w:numPr>
        <w:rPr>
          <w:rFonts w:ascii="Georgia" w:hAnsi="Georgia" w:cs="Times New Roman"/>
          <w:color w:val="1B1B1B"/>
          <w:sz w:val="27"/>
          <w:szCs w:val="27"/>
          <w:lang w:eastAsia="ru-RU"/>
        </w:rPr>
      </w:pPr>
      <w:r w:rsidRPr="00C079D5">
        <w:rPr>
          <w:rFonts w:ascii="Georgia" w:hAnsi="Georgia" w:cs="Times New Roman"/>
          <w:color w:val="1B1B1B"/>
          <w:sz w:val="27"/>
          <w:szCs w:val="27"/>
          <w:lang w:eastAsia="ru-RU"/>
        </w:rPr>
        <w:t>Грубые и оскорбительные действия;</w:t>
      </w:r>
    </w:p>
    <w:p w14:paraId="6364F5F4" w14:textId="77777777" w:rsidR="00C079D5" w:rsidRDefault="00C079D5" w:rsidP="00C079D5">
      <w:pPr>
        <w:pStyle w:val="a5"/>
        <w:numPr>
          <w:ilvl w:val="0"/>
          <w:numId w:val="2"/>
        </w:numPr>
        <w:rPr>
          <w:rFonts w:ascii="Georgia" w:hAnsi="Georgia" w:cs="Times New Roman"/>
          <w:color w:val="1B1B1B"/>
          <w:sz w:val="27"/>
          <w:szCs w:val="27"/>
          <w:lang w:eastAsia="ru-RU"/>
        </w:rPr>
      </w:pPr>
      <w:r w:rsidRPr="00C079D5">
        <w:rPr>
          <w:rFonts w:ascii="Georgia" w:hAnsi="Georgia" w:cs="Times New Roman"/>
          <w:color w:val="1B1B1B"/>
          <w:sz w:val="27"/>
          <w:szCs w:val="27"/>
          <w:lang w:eastAsia="ru-RU"/>
        </w:rPr>
        <w:t>Физическая умышленная агрессия.</w:t>
      </w:r>
    </w:p>
    <w:p w14:paraId="333C851B" w14:textId="77777777" w:rsidR="00C079D5" w:rsidRPr="00C079D5" w:rsidRDefault="00C079D5" w:rsidP="00C079D5">
      <w:pPr>
        <w:rPr>
          <w:rFonts w:ascii="Georgia" w:hAnsi="Georgia" w:cs="Times New Roman"/>
          <w:color w:val="1B1B1B"/>
          <w:sz w:val="27"/>
          <w:szCs w:val="27"/>
          <w:lang w:eastAsia="ru-RU"/>
        </w:rPr>
      </w:pPr>
    </w:p>
    <w:p w14:paraId="33CB3321" w14:textId="77777777" w:rsidR="00C079D5" w:rsidRDefault="00C079D5" w:rsidP="00C079D5">
      <w:pPr>
        <w:rPr>
          <w:rFonts w:ascii="Georgia" w:hAnsi="Georgia" w:cs="Times New Roman"/>
          <w:color w:val="1B1B1B"/>
          <w:sz w:val="27"/>
          <w:szCs w:val="27"/>
          <w:lang w:eastAsia="ru-RU"/>
        </w:rPr>
      </w:pPr>
      <w:r w:rsidRPr="00C079D5">
        <w:rPr>
          <w:rFonts w:ascii="Georgia" w:hAnsi="Georgia" w:cs="Times New Roman"/>
          <w:color w:val="1B1B1B"/>
          <w:sz w:val="27"/>
          <w:szCs w:val="27"/>
          <w:lang w:eastAsia="ru-RU"/>
        </w:rPr>
        <w:t>В зависимости от тяжести проступка арбитром могут быть назначены следующие санкции:</w:t>
      </w:r>
    </w:p>
    <w:p w14:paraId="1575360F" w14:textId="77777777" w:rsidR="00C079D5" w:rsidRPr="00C079D5" w:rsidRDefault="00C079D5" w:rsidP="00C079D5">
      <w:pPr>
        <w:rPr>
          <w:rFonts w:ascii="Georgia" w:hAnsi="Georgia" w:cs="Times New Roman"/>
          <w:color w:val="1B1B1B"/>
          <w:sz w:val="27"/>
          <w:szCs w:val="27"/>
          <w:lang w:eastAsia="ru-RU"/>
        </w:rPr>
      </w:pPr>
    </w:p>
    <w:p w14:paraId="4CA79259" w14:textId="77777777" w:rsidR="00C079D5" w:rsidRPr="00C079D5" w:rsidRDefault="00C079D5" w:rsidP="00C079D5">
      <w:pPr>
        <w:pStyle w:val="a5"/>
        <w:numPr>
          <w:ilvl w:val="0"/>
          <w:numId w:val="3"/>
        </w:numPr>
        <w:rPr>
          <w:rFonts w:ascii="Georgia" w:hAnsi="Georgia" w:cs="Times New Roman"/>
          <w:color w:val="1B1B1B"/>
          <w:sz w:val="27"/>
          <w:szCs w:val="27"/>
          <w:lang w:eastAsia="ru-RU"/>
        </w:rPr>
      </w:pPr>
      <w:r w:rsidRPr="00C079D5">
        <w:rPr>
          <w:rFonts w:ascii="Georgia" w:hAnsi="Georgia" w:cs="Times New Roman"/>
          <w:color w:val="1B1B1B"/>
          <w:sz w:val="27"/>
          <w:szCs w:val="27"/>
          <w:lang w:eastAsia="ru-RU"/>
        </w:rPr>
        <w:t>Предупреждение;</w:t>
      </w:r>
    </w:p>
    <w:p w14:paraId="53A64350" w14:textId="77777777" w:rsidR="00C079D5" w:rsidRPr="00C079D5" w:rsidRDefault="00C079D5" w:rsidP="00C079D5">
      <w:pPr>
        <w:pStyle w:val="a5"/>
        <w:numPr>
          <w:ilvl w:val="0"/>
          <w:numId w:val="3"/>
        </w:numPr>
        <w:rPr>
          <w:rFonts w:ascii="Georgia" w:hAnsi="Georgia" w:cs="Times New Roman"/>
          <w:color w:val="1B1B1B"/>
          <w:sz w:val="27"/>
          <w:szCs w:val="27"/>
          <w:lang w:eastAsia="ru-RU"/>
        </w:rPr>
      </w:pPr>
      <w:r w:rsidRPr="00C079D5">
        <w:rPr>
          <w:rFonts w:ascii="Georgia" w:hAnsi="Georgia" w:cs="Times New Roman"/>
          <w:color w:val="1B1B1B"/>
          <w:sz w:val="27"/>
          <w:szCs w:val="27"/>
          <w:lang w:eastAsia="ru-RU"/>
        </w:rPr>
        <w:t>Наказание с потерей права подачи и выигрышным очком в пользу противника;</w:t>
      </w:r>
    </w:p>
    <w:p w14:paraId="2C712BE1" w14:textId="77777777" w:rsidR="00C079D5" w:rsidRPr="00C079D5" w:rsidRDefault="00C079D5" w:rsidP="00C079D5">
      <w:pPr>
        <w:pStyle w:val="a5"/>
        <w:numPr>
          <w:ilvl w:val="0"/>
          <w:numId w:val="3"/>
        </w:numPr>
        <w:rPr>
          <w:rFonts w:ascii="Georgia" w:hAnsi="Georgia" w:cs="Times New Roman"/>
          <w:color w:val="1B1B1B"/>
          <w:sz w:val="27"/>
          <w:szCs w:val="27"/>
          <w:lang w:eastAsia="ru-RU"/>
        </w:rPr>
      </w:pPr>
      <w:r w:rsidRPr="00C079D5">
        <w:rPr>
          <w:rFonts w:ascii="Georgia" w:hAnsi="Georgia" w:cs="Times New Roman"/>
          <w:color w:val="1B1B1B"/>
          <w:sz w:val="27"/>
          <w:szCs w:val="27"/>
          <w:lang w:eastAsia="ru-RU"/>
        </w:rPr>
        <w:t>Удаление, после чего команда объявляется неполной в конкретной партии;</w:t>
      </w:r>
    </w:p>
    <w:p w14:paraId="0CAD2C16" w14:textId="77777777" w:rsidR="00C079D5" w:rsidRDefault="00C079D5" w:rsidP="00C079D5">
      <w:pPr>
        <w:pStyle w:val="a5"/>
        <w:numPr>
          <w:ilvl w:val="0"/>
          <w:numId w:val="3"/>
        </w:numPr>
        <w:rPr>
          <w:rFonts w:ascii="Georgia" w:hAnsi="Georgia" w:cs="Times New Roman"/>
          <w:color w:val="1B1B1B"/>
          <w:sz w:val="27"/>
          <w:szCs w:val="27"/>
          <w:lang w:eastAsia="ru-RU"/>
        </w:rPr>
      </w:pPr>
      <w:r w:rsidRPr="00C079D5">
        <w:rPr>
          <w:rFonts w:ascii="Georgia" w:hAnsi="Georgia" w:cs="Times New Roman"/>
          <w:color w:val="1B1B1B"/>
          <w:sz w:val="27"/>
          <w:szCs w:val="27"/>
          <w:lang w:eastAsia="ru-RU"/>
        </w:rPr>
        <w:t>Дисквалификация до конца матча.</w:t>
      </w:r>
    </w:p>
    <w:p w14:paraId="6A80F732" w14:textId="77777777" w:rsidR="00C079D5" w:rsidRPr="00C079D5" w:rsidRDefault="00C079D5" w:rsidP="00C079D5">
      <w:pPr>
        <w:rPr>
          <w:b/>
          <w:lang w:eastAsia="ru-RU"/>
        </w:rPr>
      </w:pPr>
    </w:p>
    <w:p w14:paraId="709823A2" w14:textId="77777777" w:rsidR="00C079D5" w:rsidRPr="00C079D5" w:rsidRDefault="00C079D5" w:rsidP="00C079D5">
      <w:pPr>
        <w:rPr>
          <w:b/>
          <w:lang w:eastAsia="ru-RU"/>
        </w:rPr>
      </w:pPr>
      <w:r w:rsidRPr="00C079D5">
        <w:rPr>
          <w:b/>
          <w:lang w:eastAsia="ru-RU"/>
        </w:rPr>
        <w:t>Судейский состав</w:t>
      </w:r>
    </w:p>
    <w:p w14:paraId="179C0254" w14:textId="77777777" w:rsidR="00C079D5" w:rsidRPr="00C079D5" w:rsidRDefault="00C079D5" w:rsidP="00C079D5">
      <w:pPr>
        <w:rPr>
          <w:rFonts w:ascii="Georgia" w:hAnsi="Georgia" w:cs="Times New Roman"/>
          <w:color w:val="1B1B1B"/>
          <w:sz w:val="27"/>
          <w:szCs w:val="27"/>
          <w:lang w:eastAsia="ru-RU"/>
        </w:rPr>
      </w:pPr>
    </w:p>
    <w:p w14:paraId="57120963" w14:textId="77777777" w:rsidR="00C079D5" w:rsidRDefault="00C079D5" w:rsidP="00C079D5">
      <w:pPr>
        <w:rPr>
          <w:rFonts w:ascii="Georgia" w:hAnsi="Georgia" w:cs="Times New Roman"/>
          <w:color w:val="1B1B1B"/>
          <w:sz w:val="27"/>
          <w:szCs w:val="27"/>
          <w:lang w:eastAsia="ru-RU"/>
        </w:rPr>
      </w:pPr>
      <w:r w:rsidRPr="00C079D5">
        <w:rPr>
          <w:rFonts w:ascii="Georgia" w:hAnsi="Georgia" w:cs="Times New Roman"/>
          <w:color w:val="1B1B1B"/>
          <w:sz w:val="27"/>
          <w:szCs w:val="27"/>
          <w:lang w:eastAsia="ru-RU"/>
        </w:rPr>
        <w:t>Согласно правилам пляжного волейбола матч обслуживает судейская бригада в составе:</w:t>
      </w:r>
    </w:p>
    <w:p w14:paraId="69FEEFA2" w14:textId="77777777" w:rsidR="00C079D5" w:rsidRPr="00C079D5" w:rsidRDefault="00C079D5" w:rsidP="00C079D5">
      <w:pPr>
        <w:rPr>
          <w:rFonts w:ascii="Georgia" w:hAnsi="Georgia" w:cs="Times New Roman"/>
          <w:color w:val="1B1B1B"/>
          <w:sz w:val="27"/>
          <w:szCs w:val="27"/>
          <w:lang w:eastAsia="ru-RU"/>
        </w:rPr>
      </w:pPr>
    </w:p>
    <w:p w14:paraId="743BFD6E" w14:textId="77777777" w:rsidR="00C079D5" w:rsidRPr="00C079D5" w:rsidRDefault="00C079D5" w:rsidP="00C079D5">
      <w:pPr>
        <w:pStyle w:val="a5"/>
        <w:numPr>
          <w:ilvl w:val="0"/>
          <w:numId w:val="5"/>
        </w:numPr>
        <w:rPr>
          <w:lang w:eastAsia="ru-RU"/>
        </w:rPr>
      </w:pPr>
      <w:r w:rsidRPr="00C079D5">
        <w:rPr>
          <w:lang w:eastAsia="ru-RU"/>
        </w:rPr>
        <w:t>Первый судья;</w:t>
      </w:r>
    </w:p>
    <w:p w14:paraId="3C764E29" w14:textId="77777777" w:rsidR="00C079D5" w:rsidRPr="00C079D5" w:rsidRDefault="00C079D5" w:rsidP="00C079D5">
      <w:pPr>
        <w:pStyle w:val="a5"/>
        <w:numPr>
          <w:ilvl w:val="0"/>
          <w:numId w:val="5"/>
        </w:numPr>
        <w:rPr>
          <w:lang w:eastAsia="ru-RU"/>
        </w:rPr>
      </w:pPr>
      <w:r w:rsidRPr="00C079D5">
        <w:rPr>
          <w:lang w:eastAsia="ru-RU"/>
        </w:rPr>
        <w:t>Второй арбитр;</w:t>
      </w:r>
    </w:p>
    <w:p w14:paraId="21A155A3" w14:textId="77777777" w:rsidR="00C079D5" w:rsidRPr="00C079D5" w:rsidRDefault="00C079D5" w:rsidP="00C079D5">
      <w:pPr>
        <w:pStyle w:val="a5"/>
        <w:numPr>
          <w:ilvl w:val="0"/>
          <w:numId w:val="5"/>
        </w:numPr>
        <w:rPr>
          <w:lang w:eastAsia="ru-RU"/>
        </w:rPr>
      </w:pPr>
      <w:r w:rsidRPr="00C079D5">
        <w:rPr>
          <w:lang w:eastAsia="ru-RU"/>
        </w:rPr>
        <w:t>Секретарь;</w:t>
      </w:r>
      <w:bookmarkStart w:id="0" w:name="_GoBack"/>
      <w:bookmarkEnd w:id="0"/>
    </w:p>
    <w:p w14:paraId="455F006B" w14:textId="77777777" w:rsidR="00C079D5" w:rsidRDefault="00C079D5" w:rsidP="00C079D5">
      <w:pPr>
        <w:pStyle w:val="a5"/>
        <w:numPr>
          <w:ilvl w:val="0"/>
          <w:numId w:val="5"/>
        </w:numPr>
        <w:rPr>
          <w:lang w:eastAsia="ru-RU"/>
        </w:rPr>
      </w:pPr>
      <w:r w:rsidRPr="00C079D5">
        <w:rPr>
          <w:lang w:eastAsia="ru-RU"/>
        </w:rPr>
        <w:t>Рефери на линиях.</w:t>
      </w:r>
    </w:p>
    <w:p w14:paraId="689FD72B" w14:textId="77777777" w:rsidR="00C079D5" w:rsidRDefault="00C079D5" w:rsidP="00C079D5"/>
    <w:sectPr w:rsidR="00C079D5" w:rsidSect="00425CB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1430A"/>
    <w:multiLevelType w:val="hybridMultilevel"/>
    <w:tmpl w:val="C9FC49DA"/>
    <w:lvl w:ilvl="0" w:tplc="3CB08F1C">
      <w:start w:val="3"/>
      <w:numFmt w:val="bullet"/>
      <w:lvlText w:val="•"/>
      <w:lvlJc w:val="left"/>
      <w:pPr>
        <w:ind w:left="720" w:hanging="360"/>
      </w:pPr>
      <w:rPr>
        <w:rFonts w:ascii="Georgia" w:eastAsiaTheme="minorHAnsi" w:hAnsi="Georg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096D10"/>
    <w:multiLevelType w:val="hybridMultilevel"/>
    <w:tmpl w:val="9470F87C"/>
    <w:lvl w:ilvl="0" w:tplc="D36C92A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1139B0"/>
    <w:multiLevelType w:val="hybridMultilevel"/>
    <w:tmpl w:val="CB04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FB7C12"/>
    <w:multiLevelType w:val="hybridMultilevel"/>
    <w:tmpl w:val="2CB0D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06611B"/>
    <w:multiLevelType w:val="hybridMultilevel"/>
    <w:tmpl w:val="3E220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3077C3"/>
    <w:multiLevelType w:val="hybridMultilevel"/>
    <w:tmpl w:val="48F41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D5"/>
    <w:rsid w:val="00425CBA"/>
    <w:rsid w:val="00BC5B50"/>
    <w:rsid w:val="00C07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90F6D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9D5"/>
    <w:rPr>
      <w:rFonts w:ascii="Times New Roman" w:hAnsi="Times New Roman"/>
      <w:sz w:val="28"/>
    </w:rPr>
  </w:style>
  <w:style w:type="paragraph" w:styleId="1">
    <w:name w:val="heading 1"/>
    <w:basedOn w:val="a"/>
    <w:link w:val="10"/>
    <w:uiPriority w:val="9"/>
    <w:qFormat/>
    <w:rsid w:val="00C079D5"/>
    <w:pPr>
      <w:spacing w:before="100" w:beforeAutospacing="1" w:after="100" w:afterAutospacing="1"/>
      <w:outlineLvl w:val="0"/>
    </w:pPr>
    <w:rPr>
      <w:rFonts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79D5"/>
    <w:rPr>
      <w:rFonts w:ascii="Times New Roman" w:hAnsi="Times New Roman" w:cs="Times New Roman"/>
      <w:b/>
      <w:bCs/>
      <w:kern w:val="36"/>
      <w:sz w:val="48"/>
      <w:szCs w:val="48"/>
      <w:lang w:eastAsia="ru-RU"/>
    </w:rPr>
  </w:style>
  <w:style w:type="paragraph" w:styleId="a3">
    <w:name w:val="Normal (Web)"/>
    <w:basedOn w:val="a"/>
    <w:uiPriority w:val="99"/>
    <w:semiHidden/>
    <w:unhideWhenUsed/>
    <w:rsid w:val="00C079D5"/>
    <w:pPr>
      <w:spacing w:before="100" w:beforeAutospacing="1" w:after="100" w:afterAutospacing="1"/>
    </w:pPr>
    <w:rPr>
      <w:rFonts w:cs="Times New Roman"/>
      <w:lang w:eastAsia="ru-RU"/>
    </w:rPr>
  </w:style>
  <w:style w:type="character" w:customStyle="1" w:styleId="apple-converted-space">
    <w:name w:val="apple-converted-space"/>
    <w:basedOn w:val="a0"/>
    <w:rsid w:val="00C079D5"/>
  </w:style>
  <w:style w:type="character" w:styleId="a4">
    <w:name w:val="Hyperlink"/>
    <w:basedOn w:val="a0"/>
    <w:uiPriority w:val="99"/>
    <w:semiHidden/>
    <w:unhideWhenUsed/>
    <w:rsid w:val="00C079D5"/>
    <w:rPr>
      <w:color w:val="0000FF"/>
      <w:u w:val="single"/>
    </w:rPr>
  </w:style>
  <w:style w:type="paragraph" w:styleId="a5">
    <w:name w:val="List Paragraph"/>
    <w:basedOn w:val="a"/>
    <w:uiPriority w:val="34"/>
    <w:qFormat/>
    <w:rsid w:val="00C07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682905">
      <w:bodyDiv w:val="1"/>
      <w:marLeft w:val="0"/>
      <w:marRight w:val="0"/>
      <w:marTop w:val="0"/>
      <w:marBottom w:val="0"/>
      <w:divBdr>
        <w:top w:val="none" w:sz="0" w:space="0" w:color="auto"/>
        <w:left w:val="none" w:sz="0" w:space="0" w:color="auto"/>
        <w:bottom w:val="none" w:sz="0" w:space="0" w:color="auto"/>
        <w:right w:val="none" w:sz="0" w:space="0" w:color="auto"/>
      </w:divBdr>
      <w:divsChild>
        <w:div w:id="14180196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650</Words>
  <Characters>3709</Characters>
  <Application>Microsoft Macintosh Word</Application>
  <DocSecurity>0</DocSecurity>
  <Lines>30</Lines>
  <Paragraphs>8</Paragraphs>
  <ScaleCrop>false</ScaleCrop>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2017-05-26T17:34:00Z</dcterms:created>
  <dcterms:modified xsi:type="dcterms:W3CDTF">2017-05-26T17:42:00Z</dcterms:modified>
</cp:coreProperties>
</file>